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C7" w:rsidRPr="006714C7" w:rsidRDefault="00F712EF" w:rsidP="006714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4C7">
        <w:rPr>
          <w:rFonts w:ascii="Times New Roman" w:hAnsi="Times New Roman" w:cs="Times New Roman"/>
          <w:b/>
          <w:sz w:val="28"/>
          <w:szCs w:val="28"/>
        </w:rPr>
        <w:t>«Мотивационная сфера первоклассника»</w:t>
      </w:r>
    </w:p>
    <w:p w:rsidR="00CC45B5" w:rsidRDefault="00CC45B5" w:rsidP="006714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выступления </w:t>
      </w:r>
      <w:r w:rsidR="002A370F">
        <w:rPr>
          <w:rFonts w:ascii="Times New Roman" w:hAnsi="Times New Roman" w:cs="Times New Roman"/>
          <w:sz w:val="24"/>
          <w:szCs w:val="24"/>
        </w:rPr>
        <w:t>к</w:t>
      </w:r>
      <w:r w:rsidR="006714C7" w:rsidRPr="006714C7">
        <w:rPr>
          <w:rFonts w:ascii="Times New Roman" w:hAnsi="Times New Roman" w:cs="Times New Roman"/>
          <w:sz w:val="24"/>
          <w:szCs w:val="24"/>
        </w:rPr>
        <w:t>лассн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6714C7" w:rsidRPr="006714C7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714C7" w:rsidRPr="006714C7">
        <w:rPr>
          <w:rFonts w:ascii="Times New Roman" w:hAnsi="Times New Roman" w:cs="Times New Roman"/>
          <w:sz w:val="24"/>
          <w:szCs w:val="24"/>
        </w:rPr>
        <w:t xml:space="preserve"> 1 класса </w:t>
      </w:r>
    </w:p>
    <w:p w:rsidR="006714C7" w:rsidRPr="006714C7" w:rsidRDefault="006714C7" w:rsidP="006714C7">
      <w:pPr>
        <w:jc w:val="right"/>
        <w:rPr>
          <w:rFonts w:ascii="Times New Roman" w:hAnsi="Times New Roman" w:cs="Times New Roman"/>
          <w:sz w:val="24"/>
          <w:szCs w:val="24"/>
        </w:rPr>
      </w:pPr>
      <w:r w:rsidRPr="006714C7">
        <w:rPr>
          <w:rFonts w:ascii="Times New Roman" w:hAnsi="Times New Roman" w:cs="Times New Roman"/>
          <w:sz w:val="24"/>
          <w:szCs w:val="24"/>
        </w:rPr>
        <w:t>Фокин</w:t>
      </w:r>
      <w:r w:rsidR="00CC45B5">
        <w:rPr>
          <w:rFonts w:ascii="Times New Roman" w:hAnsi="Times New Roman" w:cs="Times New Roman"/>
          <w:sz w:val="24"/>
          <w:szCs w:val="24"/>
        </w:rPr>
        <w:t>ой</w:t>
      </w:r>
      <w:r w:rsidRPr="006714C7">
        <w:rPr>
          <w:rFonts w:ascii="Times New Roman" w:hAnsi="Times New Roman" w:cs="Times New Roman"/>
          <w:sz w:val="24"/>
          <w:szCs w:val="24"/>
        </w:rPr>
        <w:t xml:space="preserve"> Т</w:t>
      </w:r>
      <w:r w:rsidR="002A370F">
        <w:rPr>
          <w:rFonts w:ascii="Times New Roman" w:hAnsi="Times New Roman" w:cs="Times New Roman"/>
          <w:sz w:val="24"/>
          <w:szCs w:val="24"/>
        </w:rPr>
        <w:t>атьян</w:t>
      </w:r>
      <w:r w:rsidR="00CC45B5">
        <w:rPr>
          <w:rFonts w:ascii="Times New Roman" w:hAnsi="Times New Roman" w:cs="Times New Roman"/>
          <w:sz w:val="24"/>
          <w:szCs w:val="24"/>
        </w:rPr>
        <w:t>ы</w:t>
      </w:r>
      <w:r w:rsidR="002A370F">
        <w:rPr>
          <w:rFonts w:ascii="Times New Roman" w:hAnsi="Times New Roman" w:cs="Times New Roman"/>
          <w:sz w:val="24"/>
          <w:szCs w:val="24"/>
        </w:rPr>
        <w:t xml:space="preserve"> </w:t>
      </w:r>
      <w:r w:rsidRPr="006714C7">
        <w:rPr>
          <w:rFonts w:ascii="Times New Roman" w:hAnsi="Times New Roman" w:cs="Times New Roman"/>
          <w:sz w:val="24"/>
          <w:szCs w:val="24"/>
        </w:rPr>
        <w:t>А</w:t>
      </w:r>
      <w:r w:rsidR="002A370F">
        <w:rPr>
          <w:rFonts w:ascii="Times New Roman" w:hAnsi="Times New Roman" w:cs="Times New Roman"/>
          <w:sz w:val="24"/>
          <w:szCs w:val="24"/>
        </w:rPr>
        <w:t>лександровн</w:t>
      </w:r>
      <w:r w:rsidR="00CC45B5">
        <w:rPr>
          <w:rFonts w:ascii="Times New Roman" w:hAnsi="Times New Roman" w:cs="Times New Roman"/>
          <w:sz w:val="24"/>
          <w:szCs w:val="24"/>
        </w:rPr>
        <w:t>ы</w:t>
      </w:r>
      <w:r w:rsidRPr="006714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8C1" w:rsidRPr="006714C7" w:rsidRDefault="006714C7" w:rsidP="006714C7">
      <w:pPr>
        <w:spacing w:after="0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="0043723B"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Обучение ребенка в начальной школе – первая и очень значимая ступень в его школьной жизни. От степени освоения им новой учебной деятельности, приобретения умения учиться во многом зависит дальнейшее обучение ребенка, развитие его как субъекта учебного процесса и формирование его отношения к школе.   С прошлого года </w:t>
      </w:r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изменился подход к обучению. В основе новых стандартов лежит </w:t>
      </w:r>
      <w:proofErr w:type="spellStart"/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системно-деятельностный</w:t>
      </w:r>
      <w:proofErr w:type="spellEnd"/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подход. Начальная школа должна не только научить ребенка читать, писать, считать, но и привить учащемуся группы новых умений: навыки решения творческих задач, навыки поиска, анализа и интерпретации информации. Кроме того, в основе новых стандартов лежит формирование у детей мотивации к обучению, помощь им в самоорганизации и саморазвитии. А эти условия необходимы для успешного</w:t>
      </w:r>
      <w:r w:rsidR="004B28C1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4B28C1" w:rsidRPr="006714C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образовательного процесса</w:t>
      </w:r>
      <w:r w:rsidR="004B28C1" w:rsidRPr="006714C7">
        <w:rPr>
          <w:rFonts w:ascii="Times New Roman" w:eastAsia="Times New Roman" w:hAnsi="Times New Roman" w:cs="Times New Roman"/>
          <w:color w:val="660066"/>
          <w:sz w:val="26"/>
          <w:szCs w:val="26"/>
          <w:lang w:eastAsia="ru-RU"/>
        </w:rPr>
        <w:t>.</w:t>
      </w:r>
    </w:p>
    <w:p w:rsidR="006714C7" w:rsidRDefault="004B28C1" w:rsidP="00331078">
      <w:pPr>
        <w:pStyle w:val="a3"/>
        <w:spacing w:before="0" w:beforeAutospacing="0" w:after="0" w:afterAutospacing="0"/>
        <w:ind w:firstLine="1276"/>
        <w:rPr>
          <w:sz w:val="26"/>
          <w:szCs w:val="26"/>
        </w:rPr>
      </w:pPr>
      <w:r w:rsidRPr="006714C7">
        <w:rPr>
          <w:sz w:val="26"/>
          <w:szCs w:val="26"/>
        </w:rPr>
        <w:t>В этом году  в 1 классе  11 учащихся.  Из них 5  мальчиков и 6 девочек. Ребятам</w:t>
      </w:r>
      <w:r w:rsidR="00CC522A" w:rsidRPr="006714C7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от 6,5 до 7 лет.   Класс дружен, активен и даже вновь пришедшие  (Прудников Андрей) уже сплотились с коллективом класса. Почти все задействованы в жизни класса, охотно выполняют поручения учителя, занимаются в различных  кружках и секциях. Практически все учащиеся старательны и обладают большим потенциалом в мотивации к учебе.  </w:t>
      </w:r>
    </w:p>
    <w:p w:rsidR="00331078" w:rsidRDefault="00CC522A" w:rsidP="002A370F">
      <w:pPr>
        <w:pStyle w:val="a3"/>
        <w:spacing w:before="0" w:beforeAutospacing="0" w:after="0" w:afterAutospacing="0"/>
        <w:ind w:firstLine="142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         </w:t>
      </w:r>
      <w:r w:rsidR="006714C7">
        <w:rPr>
          <w:sz w:val="26"/>
          <w:szCs w:val="26"/>
        </w:rPr>
        <w:t xml:space="preserve">       </w:t>
      </w:r>
      <w:r w:rsidRPr="006714C7">
        <w:rPr>
          <w:sz w:val="26"/>
          <w:szCs w:val="26"/>
        </w:rPr>
        <w:t xml:space="preserve">В мае </w:t>
      </w:r>
      <w:r w:rsidR="004B28C1" w:rsidRPr="006714C7">
        <w:rPr>
          <w:sz w:val="26"/>
          <w:szCs w:val="26"/>
        </w:rPr>
        <w:t xml:space="preserve">проводилось тестирование детей, где они показали высокие результаты, кроме одного ребёнка, это </w:t>
      </w:r>
      <w:proofErr w:type="spellStart"/>
      <w:r w:rsidR="004B28C1" w:rsidRPr="006714C7">
        <w:rPr>
          <w:sz w:val="26"/>
          <w:szCs w:val="26"/>
        </w:rPr>
        <w:t>Силаганова</w:t>
      </w:r>
      <w:proofErr w:type="spellEnd"/>
      <w:r w:rsidR="004B28C1" w:rsidRPr="006714C7">
        <w:rPr>
          <w:sz w:val="26"/>
          <w:szCs w:val="26"/>
        </w:rPr>
        <w:t xml:space="preserve"> Лена. Все дети знали не только</w:t>
      </w:r>
      <w:r w:rsidR="00275E3F">
        <w:rPr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>буквы, но уже умели читать, составляли небольшие рассказы по наводящим вопросам, считали в пределах 10 в прямом и обратном порядке, имели представление</w:t>
      </w:r>
      <w:r w:rsidR="002A370F">
        <w:rPr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 xml:space="preserve">о фигурах. </w:t>
      </w:r>
    </w:p>
    <w:p w:rsidR="00331078" w:rsidRDefault="004B28C1" w:rsidP="00275E3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Нереализованные ожидания, связанные с учебой, трудности общения со</w:t>
      </w:r>
      <w:r w:rsidR="002A370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сверстниками, нарастание волевого и нервного напряжения в ходе</w:t>
      </w:r>
      <w:r w:rsidR="002A370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обучения – эти и многие другие факторы, к которым еще в начальной школе ребенок  оказывается не вполне готов, могут способствовать формированию у него повышенной</w:t>
      </w:r>
      <w:r w:rsidR="00275E3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тревожности и негативных  установок к дальнейшему школьному обучению. Поэтому в период  с  27.09.12г. по 16.11.12г. проводилось изучение мотивационной  сферы первоклассников  через индивидуальное  собеседование  с  учащимися.</w:t>
      </w:r>
      <w:r w:rsidR="00275E3F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 xml:space="preserve"> Все  задания  предлагались  в непринуждённой  обстановке. Учащимся предлагалось  ответить  на 10 вопросов, (зачитать), а затем  результаты  проходили  обработку. По  оценкам  результатов </w:t>
      </w:r>
      <w:proofErr w:type="gramStart"/>
      <w:r w:rsidRPr="006714C7">
        <w:rPr>
          <w:sz w:val="26"/>
          <w:szCs w:val="26"/>
        </w:rPr>
        <w:t xml:space="preserve">( </w:t>
      </w:r>
      <w:proofErr w:type="gramEnd"/>
      <w:r w:rsidRPr="006714C7">
        <w:rPr>
          <w:sz w:val="26"/>
          <w:szCs w:val="26"/>
        </w:rPr>
        <w:t xml:space="preserve">результаты оценивались по 10-бальной  системе) высокий  уровень школьной мотивации и  учебной  активности у 7 учеников: Артемьева </w:t>
      </w:r>
      <w:proofErr w:type="spellStart"/>
      <w:r w:rsidRPr="006714C7">
        <w:rPr>
          <w:sz w:val="26"/>
          <w:szCs w:val="26"/>
        </w:rPr>
        <w:t>Е.,Быканова</w:t>
      </w:r>
      <w:proofErr w:type="spellEnd"/>
      <w:r w:rsidRPr="006714C7">
        <w:rPr>
          <w:sz w:val="26"/>
          <w:szCs w:val="26"/>
        </w:rPr>
        <w:t xml:space="preserve"> Я., </w:t>
      </w:r>
      <w:proofErr w:type="spellStart"/>
      <w:r w:rsidRPr="006714C7">
        <w:rPr>
          <w:sz w:val="26"/>
          <w:szCs w:val="26"/>
        </w:rPr>
        <w:t>Геберт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Л.,Крюковой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М.,Сазонниковой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М.,Соболева</w:t>
      </w:r>
      <w:proofErr w:type="spellEnd"/>
      <w:r w:rsidRPr="006714C7">
        <w:rPr>
          <w:sz w:val="26"/>
          <w:szCs w:val="26"/>
        </w:rPr>
        <w:t xml:space="preserve"> </w:t>
      </w:r>
      <w:proofErr w:type="spellStart"/>
      <w:r w:rsidRPr="006714C7">
        <w:rPr>
          <w:sz w:val="26"/>
          <w:szCs w:val="26"/>
        </w:rPr>
        <w:t>А.Шевниной</w:t>
      </w:r>
      <w:proofErr w:type="spellEnd"/>
      <w:r w:rsidRPr="006714C7">
        <w:rPr>
          <w:sz w:val="26"/>
          <w:szCs w:val="26"/>
        </w:rPr>
        <w:t xml:space="preserve">  А., достаточный  уровень  </w:t>
      </w:r>
      <w:proofErr w:type="spellStart"/>
      <w:r w:rsidRPr="006714C7">
        <w:rPr>
          <w:sz w:val="26"/>
          <w:szCs w:val="26"/>
        </w:rPr>
        <w:t>мотивированности</w:t>
      </w:r>
      <w:proofErr w:type="spellEnd"/>
      <w:r w:rsidRPr="006714C7">
        <w:rPr>
          <w:sz w:val="26"/>
          <w:szCs w:val="26"/>
        </w:rPr>
        <w:t xml:space="preserve">  и  учебной  активности у 3 человек: </w:t>
      </w:r>
      <w:proofErr w:type="spellStart"/>
      <w:r w:rsidRPr="006714C7">
        <w:rPr>
          <w:sz w:val="26"/>
          <w:szCs w:val="26"/>
        </w:rPr>
        <w:t>Еникеевой</w:t>
      </w:r>
      <w:proofErr w:type="spellEnd"/>
      <w:r w:rsidRPr="006714C7">
        <w:rPr>
          <w:sz w:val="26"/>
          <w:szCs w:val="26"/>
        </w:rPr>
        <w:t xml:space="preserve"> С., </w:t>
      </w:r>
      <w:proofErr w:type="spellStart"/>
      <w:r w:rsidRPr="006714C7">
        <w:rPr>
          <w:sz w:val="26"/>
          <w:szCs w:val="26"/>
        </w:rPr>
        <w:t>Силагановой</w:t>
      </w:r>
      <w:proofErr w:type="spellEnd"/>
      <w:r w:rsidRPr="006714C7">
        <w:rPr>
          <w:sz w:val="26"/>
          <w:szCs w:val="26"/>
        </w:rPr>
        <w:t xml:space="preserve"> Л., Глазкова Е. Для объективности итогов результатов  было  проведено анкетирование  родителей. Родителям  предлагалось  ответить на 11 вопросов такого содержания (зачитать).  Мнения детей и родителей совпали. </w:t>
      </w:r>
    </w:p>
    <w:p w:rsidR="002C45D3" w:rsidRDefault="004B28C1" w:rsidP="002A370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>Успешность обучения детей, поступивших в 1 класс школы, во многом определяется наличием у них определенных элементов обучения и способах выполнения учебной деятельности (вводных навыков). Казалось бы,</w:t>
      </w:r>
      <w:r w:rsidR="00A251D7" w:rsidRPr="006714C7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что дети, имея такой высокий потенциал к обучению не должны испытывать трудности, но трудности у некоторых детей</w:t>
      </w:r>
      <w:r w:rsidR="00331078">
        <w:rPr>
          <w:sz w:val="26"/>
          <w:szCs w:val="26"/>
        </w:rPr>
        <w:t>,</w:t>
      </w:r>
      <w:r w:rsidRPr="006714C7">
        <w:rPr>
          <w:sz w:val="26"/>
          <w:szCs w:val="26"/>
        </w:rPr>
        <w:t xml:space="preserve"> всё</w:t>
      </w:r>
      <w:r w:rsidR="00331078">
        <w:rPr>
          <w:sz w:val="26"/>
          <w:szCs w:val="26"/>
        </w:rPr>
        <w:t>-</w:t>
      </w:r>
      <w:r w:rsidRPr="006714C7">
        <w:rPr>
          <w:sz w:val="26"/>
          <w:szCs w:val="26"/>
        </w:rPr>
        <w:t xml:space="preserve"> таки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 xml:space="preserve"> есть</w:t>
      </w:r>
      <w:r w:rsidR="00331078">
        <w:rPr>
          <w:sz w:val="26"/>
          <w:szCs w:val="26"/>
        </w:rPr>
        <w:t>:</w:t>
      </w:r>
    </w:p>
    <w:p w:rsidR="00331078" w:rsidRDefault="002C45D3" w:rsidP="00331078">
      <w:pPr>
        <w:pStyle w:val="a3"/>
        <w:spacing w:before="0" w:beforeAutospacing="0" w:after="0" w:afterAutospacing="0"/>
        <w:ind w:firstLine="1134"/>
        <w:jc w:val="both"/>
        <w:rPr>
          <w:sz w:val="26"/>
          <w:szCs w:val="26"/>
        </w:rPr>
      </w:pPr>
      <w:r w:rsidRPr="00331078">
        <w:rPr>
          <w:sz w:val="26"/>
          <w:szCs w:val="26"/>
          <w:u w:val="single"/>
        </w:rPr>
        <w:t>1.организационный момент</w:t>
      </w:r>
      <w:r w:rsidR="00331078">
        <w:rPr>
          <w:sz w:val="26"/>
          <w:szCs w:val="26"/>
          <w:u w:val="single"/>
        </w:rPr>
        <w:t xml:space="preserve"> (о</w:t>
      </w:r>
      <w:r w:rsidRPr="006714C7">
        <w:rPr>
          <w:sz w:val="26"/>
          <w:szCs w:val="26"/>
        </w:rPr>
        <w:t>рганизационному моменту уделяется большое внимание: многие дети не умеют организовывать своё рабочее место, поэтому перед началом  каждого урока, проверяю готовность: учебник, тетрадь лежат слева, карандаши в подставке на столе</w:t>
      </w:r>
      <w:r w:rsidR="00331078">
        <w:rPr>
          <w:sz w:val="26"/>
          <w:szCs w:val="26"/>
        </w:rPr>
        <w:t>),</w:t>
      </w:r>
      <w:r w:rsidR="005171D5" w:rsidRPr="006714C7">
        <w:rPr>
          <w:sz w:val="26"/>
          <w:szCs w:val="26"/>
        </w:rPr>
        <w:t xml:space="preserve">  </w:t>
      </w:r>
    </w:p>
    <w:p w:rsidR="00331078" w:rsidRDefault="005171D5" w:rsidP="00331078">
      <w:pPr>
        <w:pStyle w:val="a3"/>
        <w:spacing w:before="0" w:beforeAutospacing="0" w:after="0" w:afterAutospacing="0"/>
        <w:ind w:firstLine="1134"/>
        <w:jc w:val="center"/>
        <w:rPr>
          <w:sz w:val="26"/>
          <w:szCs w:val="26"/>
        </w:rPr>
      </w:pPr>
      <w:r w:rsidRPr="006714C7">
        <w:rPr>
          <w:sz w:val="26"/>
          <w:szCs w:val="26"/>
        </w:rPr>
        <w:lastRenderedPageBreak/>
        <w:t xml:space="preserve">                                                                                             </w:t>
      </w:r>
    </w:p>
    <w:p w:rsidR="00331078" w:rsidRDefault="002C45D3" w:rsidP="00331078">
      <w:pPr>
        <w:pStyle w:val="a3"/>
        <w:spacing w:before="0" w:beforeAutospacing="0" w:after="0" w:afterAutospacing="0"/>
        <w:ind w:firstLine="1134"/>
        <w:jc w:val="both"/>
        <w:rPr>
          <w:sz w:val="26"/>
          <w:szCs w:val="26"/>
        </w:rPr>
      </w:pPr>
      <w:r w:rsidRPr="00331078">
        <w:rPr>
          <w:sz w:val="26"/>
          <w:szCs w:val="26"/>
          <w:u w:val="single"/>
        </w:rPr>
        <w:t>2.контроль над посадкой</w:t>
      </w:r>
      <w:r w:rsidR="005171D5" w:rsidRPr="00331078">
        <w:rPr>
          <w:sz w:val="26"/>
          <w:szCs w:val="26"/>
          <w:u w:val="single"/>
        </w:rPr>
        <w:t xml:space="preserve">  </w:t>
      </w:r>
      <w:r w:rsidR="005171D5" w:rsidRPr="00331078">
        <w:rPr>
          <w:sz w:val="26"/>
          <w:szCs w:val="26"/>
        </w:rPr>
        <w:t xml:space="preserve"> </w:t>
      </w:r>
      <w:r w:rsidR="00331078">
        <w:rPr>
          <w:sz w:val="26"/>
          <w:szCs w:val="26"/>
        </w:rPr>
        <w:t xml:space="preserve">(в ходе </w:t>
      </w:r>
      <w:r w:rsidRPr="006714C7">
        <w:rPr>
          <w:sz w:val="26"/>
          <w:szCs w:val="26"/>
        </w:rPr>
        <w:t xml:space="preserve"> урока много раз обраща</w:t>
      </w:r>
      <w:r w:rsidR="00331078">
        <w:rPr>
          <w:sz w:val="26"/>
          <w:szCs w:val="26"/>
        </w:rPr>
        <w:t>ю</w:t>
      </w:r>
      <w:r w:rsidRPr="006714C7">
        <w:rPr>
          <w:sz w:val="26"/>
          <w:szCs w:val="26"/>
        </w:rPr>
        <w:t xml:space="preserve"> внимание на посадку детей</w:t>
      </w:r>
      <w:r w:rsidR="005171D5" w:rsidRPr="006714C7">
        <w:rPr>
          <w:sz w:val="26"/>
          <w:szCs w:val="26"/>
        </w:rPr>
        <w:t>, учу их самостоятельно контролировать посадку, обращая внимание на плакат «Сиди правильно»</w:t>
      </w:r>
      <w:r w:rsidR="00331078">
        <w:rPr>
          <w:sz w:val="26"/>
          <w:szCs w:val="26"/>
        </w:rPr>
        <w:t>),</w:t>
      </w:r>
      <w:r w:rsidR="005171D5" w:rsidRPr="006714C7">
        <w:rPr>
          <w:sz w:val="26"/>
          <w:szCs w:val="26"/>
        </w:rPr>
        <w:t xml:space="preserve"> </w:t>
      </w:r>
    </w:p>
    <w:p w:rsidR="00275E3F" w:rsidRDefault="005171D5" w:rsidP="002A370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714C7">
        <w:rPr>
          <w:sz w:val="26"/>
          <w:szCs w:val="26"/>
        </w:rPr>
        <w:t xml:space="preserve">                  </w:t>
      </w:r>
      <w:r w:rsidRPr="00275E3F">
        <w:rPr>
          <w:sz w:val="26"/>
          <w:szCs w:val="26"/>
          <w:u w:val="single"/>
        </w:rPr>
        <w:t>3.концентрация внимания</w:t>
      </w:r>
      <w:r w:rsidR="00331078" w:rsidRPr="00275E3F">
        <w:rPr>
          <w:sz w:val="26"/>
          <w:szCs w:val="26"/>
        </w:rPr>
        <w:t xml:space="preserve"> </w:t>
      </w:r>
      <w:r w:rsidR="00331078" w:rsidRPr="00331078">
        <w:rPr>
          <w:sz w:val="26"/>
          <w:szCs w:val="26"/>
        </w:rPr>
        <w:t>(м</w:t>
      </w:r>
      <w:r w:rsidRPr="006714C7">
        <w:rPr>
          <w:sz w:val="26"/>
          <w:szCs w:val="26"/>
        </w:rPr>
        <w:t>ладшие школьники отличаются неумением концентрировать внимание на одном виде работ</w:t>
      </w:r>
      <w:r w:rsidR="00331078">
        <w:rPr>
          <w:sz w:val="26"/>
          <w:szCs w:val="26"/>
        </w:rPr>
        <w:t>)</w:t>
      </w:r>
      <w:r w:rsidRPr="006714C7">
        <w:rPr>
          <w:sz w:val="26"/>
          <w:szCs w:val="26"/>
        </w:rPr>
        <w:t xml:space="preserve">. </w:t>
      </w:r>
      <w:r w:rsidR="00331078">
        <w:rPr>
          <w:sz w:val="26"/>
          <w:szCs w:val="26"/>
        </w:rPr>
        <w:t xml:space="preserve"> </w:t>
      </w:r>
      <w:r w:rsidRPr="006714C7">
        <w:rPr>
          <w:sz w:val="26"/>
          <w:szCs w:val="26"/>
        </w:rPr>
        <w:t>Для решения  этих задач на уроке используются разные виды р</w:t>
      </w:r>
      <w:r w:rsidR="00981B0E" w:rsidRPr="006714C7">
        <w:rPr>
          <w:sz w:val="26"/>
          <w:szCs w:val="26"/>
        </w:rPr>
        <w:t xml:space="preserve">абот:  </w:t>
      </w:r>
      <w:r w:rsidRPr="006714C7">
        <w:rPr>
          <w:sz w:val="26"/>
          <w:szCs w:val="26"/>
        </w:rPr>
        <w:t>а) коллективный анализ нового материала под руководством учителя и самостоятельная работа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>б) работа с учебником, с доски, с экрана</w:t>
      </w:r>
      <w:r w:rsidR="00331078">
        <w:rPr>
          <w:sz w:val="26"/>
          <w:szCs w:val="26"/>
        </w:rPr>
        <w:t xml:space="preserve">, </w:t>
      </w:r>
      <w:r w:rsidRPr="006714C7">
        <w:rPr>
          <w:sz w:val="26"/>
          <w:szCs w:val="26"/>
        </w:rPr>
        <w:t>в) вводятся отдельные элементы тестирования на этапах закрепления и проверки знаний.</w:t>
      </w:r>
      <w:r w:rsidR="00981B0E" w:rsidRPr="006714C7">
        <w:rPr>
          <w:sz w:val="26"/>
          <w:szCs w:val="26"/>
        </w:rPr>
        <w:t xml:space="preserve"> </w:t>
      </w:r>
    </w:p>
    <w:p w:rsidR="00275E3F" w:rsidRDefault="005171D5" w:rsidP="00275E3F">
      <w:pPr>
        <w:pStyle w:val="a3"/>
        <w:spacing w:before="0" w:beforeAutospacing="0" w:after="0" w:afterAutospacing="0"/>
        <w:ind w:firstLine="1276"/>
        <w:jc w:val="both"/>
        <w:rPr>
          <w:color w:val="000000" w:themeColor="text1"/>
          <w:sz w:val="26"/>
          <w:szCs w:val="26"/>
        </w:rPr>
      </w:pPr>
      <w:r w:rsidRPr="006714C7">
        <w:rPr>
          <w:sz w:val="26"/>
          <w:szCs w:val="26"/>
        </w:rPr>
        <w:t xml:space="preserve">Так как, основной вид деятельности </w:t>
      </w:r>
      <w:r w:rsidR="00275E3F">
        <w:rPr>
          <w:sz w:val="26"/>
          <w:szCs w:val="26"/>
        </w:rPr>
        <w:t>младших школьников</w:t>
      </w:r>
      <w:r w:rsidRPr="006714C7">
        <w:rPr>
          <w:sz w:val="26"/>
          <w:szCs w:val="26"/>
        </w:rPr>
        <w:t xml:space="preserve"> - игра, </w:t>
      </w:r>
      <w:r w:rsidR="00275E3F">
        <w:rPr>
          <w:sz w:val="26"/>
          <w:szCs w:val="26"/>
        </w:rPr>
        <w:t xml:space="preserve">то в своей работе приходится </w:t>
      </w:r>
      <w:r w:rsidRPr="006714C7">
        <w:rPr>
          <w:sz w:val="26"/>
          <w:szCs w:val="26"/>
        </w:rPr>
        <w:t>использ</w:t>
      </w:r>
      <w:r w:rsidR="00275E3F">
        <w:rPr>
          <w:sz w:val="26"/>
          <w:szCs w:val="26"/>
        </w:rPr>
        <w:t>овать</w:t>
      </w:r>
      <w:r w:rsidRPr="006714C7">
        <w:rPr>
          <w:sz w:val="26"/>
          <w:szCs w:val="26"/>
        </w:rPr>
        <w:t xml:space="preserve"> много наглядного материала. Обязательно на всех уроках проводятся динамические паузы</w:t>
      </w:r>
      <w:r w:rsidR="00981B0E" w:rsidRPr="006714C7">
        <w:rPr>
          <w:sz w:val="26"/>
          <w:szCs w:val="26"/>
        </w:rPr>
        <w:t xml:space="preserve">  </w:t>
      </w:r>
      <w:r w:rsidR="00432268" w:rsidRPr="006714C7">
        <w:rPr>
          <w:color w:val="000000" w:themeColor="text1"/>
          <w:sz w:val="26"/>
          <w:szCs w:val="26"/>
        </w:rPr>
        <w:t>и гимнастика</w:t>
      </w:r>
      <w:r w:rsidR="00275E3F">
        <w:rPr>
          <w:color w:val="000000" w:themeColor="text1"/>
          <w:sz w:val="26"/>
          <w:szCs w:val="26"/>
        </w:rPr>
        <w:t xml:space="preserve"> </w:t>
      </w:r>
      <w:r w:rsidR="00981B0E" w:rsidRPr="006714C7">
        <w:rPr>
          <w:color w:val="000000" w:themeColor="text1"/>
          <w:sz w:val="26"/>
          <w:szCs w:val="26"/>
        </w:rPr>
        <w:t>для</w:t>
      </w:r>
      <w:r w:rsidR="00275E3F">
        <w:rPr>
          <w:color w:val="000000" w:themeColor="text1"/>
          <w:sz w:val="26"/>
          <w:szCs w:val="26"/>
        </w:rPr>
        <w:t xml:space="preserve"> </w:t>
      </w:r>
      <w:r w:rsidR="00981B0E" w:rsidRPr="006714C7">
        <w:rPr>
          <w:color w:val="000000" w:themeColor="text1"/>
          <w:sz w:val="26"/>
          <w:szCs w:val="26"/>
        </w:rPr>
        <w:t>глаз.</w:t>
      </w:r>
    </w:p>
    <w:p w:rsidR="004B28C1" w:rsidRPr="006714C7" w:rsidRDefault="000F3C4C" w:rsidP="00275E3F">
      <w:pPr>
        <w:pStyle w:val="a3"/>
        <w:spacing w:before="0" w:beforeAutospacing="0" w:after="0" w:afterAutospacing="0"/>
        <w:ind w:firstLine="1276"/>
        <w:jc w:val="both"/>
        <w:rPr>
          <w:sz w:val="26"/>
          <w:szCs w:val="26"/>
        </w:rPr>
      </w:pPr>
      <w:r w:rsidRPr="006714C7">
        <w:rPr>
          <w:color w:val="000000" w:themeColor="text1"/>
          <w:sz w:val="26"/>
          <w:szCs w:val="26"/>
        </w:rPr>
        <w:t xml:space="preserve"> </w:t>
      </w:r>
      <w:r w:rsidR="004B28C1" w:rsidRPr="006714C7">
        <w:rPr>
          <w:sz w:val="26"/>
          <w:szCs w:val="26"/>
        </w:rPr>
        <w:t>Новая программа предполагает использование технологий задачного подхода, внутреннего диалога и игр. Когда деятельность  имеет смысл, то познавательное действие ребенка также обретает смысл и новую, более сильную мотивацию.  Для этого необходимо:</w:t>
      </w:r>
    </w:p>
    <w:p w:rsidR="002A370F" w:rsidRDefault="000F3C4C" w:rsidP="006714C7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а) выявлять творческие способности</w:t>
      </w:r>
    </w:p>
    <w:p w:rsidR="000F3C4C" w:rsidRPr="006714C7" w:rsidRDefault="004B28C1" w:rsidP="006714C7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б) создавать услов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ия для самореализации личности, например</w:t>
      </w:r>
      <w:proofErr w:type="gramStart"/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proofErr w:type="gramEnd"/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создание проектов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здесь ребёнок может проявить себя как личность, и здесь же выявляются творческие способности ребёнка,</w:t>
      </w:r>
      <w:r w:rsidR="002A37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относ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ится к ребёнку,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к равному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создавать условия для проявления сильных сторон характера; 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г) развивать навыки коллективного сотрудничества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прежде всего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такой вид работы</w:t>
      </w:r>
      <w:r w:rsidR="000F3C4C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уроке </w:t>
      </w:r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как </w:t>
      </w:r>
      <w:r w:rsidR="00981B0E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работа в группах</w:t>
      </w:r>
      <w:r w:rsidR="009D7FA5"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, парах, помощь друг другу….</w:t>
      </w:r>
    </w:p>
    <w:p w:rsidR="00363AE3" w:rsidRPr="006714C7" w:rsidRDefault="004B28C1" w:rsidP="006714C7">
      <w:pPr>
        <w:spacing w:after="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proofErr w:type="spellEnd"/>
      <w:r w:rsidRPr="006714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развитие навыков произвольного внимания и восприятия.  </w:t>
      </w:r>
    </w:p>
    <w:p w:rsidR="004B28C1" w:rsidRPr="006714C7" w:rsidRDefault="00275E3F" w:rsidP="002A370F">
      <w:pPr>
        <w:spacing w:after="0"/>
        <w:ind w:firstLine="1276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Если в результате работы будут учтены все эти моменты, то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тогда мы </w:t>
      </w:r>
      <w:r>
        <w:rPr>
          <w:rFonts w:ascii="Times New Roman" w:hAnsi="Times New Roman" w:cs="Times New Roman"/>
          <w:sz w:val="26"/>
          <w:szCs w:val="26"/>
        </w:rPr>
        <w:t xml:space="preserve">сможем </w:t>
      </w:r>
      <w:r w:rsidR="002A370F">
        <w:rPr>
          <w:rFonts w:ascii="Times New Roman" w:hAnsi="Times New Roman" w:cs="Times New Roman"/>
          <w:sz w:val="26"/>
          <w:szCs w:val="26"/>
        </w:rPr>
        <w:t xml:space="preserve">увидеть следующего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выпускника </w:t>
      </w:r>
      <w:r w:rsidR="004B28C1" w:rsidRPr="006714C7">
        <w:rPr>
          <w:rFonts w:ascii="Times New Roman" w:hAnsi="Times New Roman" w:cs="Times New Roman"/>
          <w:sz w:val="26"/>
          <w:szCs w:val="26"/>
        </w:rPr>
        <w:t>нач</w:t>
      </w:r>
      <w:r w:rsidR="00A251D7" w:rsidRPr="006714C7">
        <w:rPr>
          <w:rFonts w:ascii="Times New Roman" w:hAnsi="Times New Roman" w:cs="Times New Roman"/>
          <w:sz w:val="26"/>
          <w:szCs w:val="26"/>
        </w:rPr>
        <w:t xml:space="preserve">альной </w:t>
      </w:r>
      <w:r w:rsidR="004B28C1" w:rsidRPr="006714C7">
        <w:rPr>
          <w:rFonts w:ascii="Times New Roman" w:hAnsi="Times New Roman" w:cs="Times New Roman"/>
          <w:sz w:val="26"/>
          <w:szCs w:val="26"/>
        </w:rPr>
        <w:t xml:space="preserve"> школы: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любознательн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Pr="006714C7">
        <w:rPr>
          <w:rFonts w:ascii="Times New Roman" w:hAnsi="Times New Roman" w:cs="Times New Roman"/>
          <w:sz w:val="26"/>
          <w:szCs w:val="26"/>
        </w:rPr>
        <w:t>,</w:t>
      </w:r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активно познающ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мир;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2.владеющ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основами умения учиться;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любящ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proofErr w:type="gramEnd"/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свой край и свою Родину;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4.уважающ</w:t>
      </w:r>
      <w:r w:rsidR="00275E3F">
        <w:rPr>
          <w:rFonts w:ascii="Times New Roman" w:hAnsi="Times New Roman" w:cs="Times New Roman"/>
          <w:sz w:val="26"/>
          <w:szCs w:val="26"/>
        </w:rPr>
        <w:t xml:space="preserve">его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и принимающ</w:t>
      </w:r>
      <w:r w:rsidR="00275E3F">
        <w:rPr>
          <w:rFonts w:ascii="Times New Roman" w:hAnsi="Times New Roman" w:cs="Times New Roman"/>
          <w:sz w:val="26"/>
          <w:szCs w:val="26"/>
        </w:rPr>
        <w:t>его</w:t>
      </w:r>
      <w:r w:rsidRPr="006714C7">
        <w:rPr>
          <w:rFonts w:ascii="Times New Roman" w:hAnsi="Times New Roman" w:cs="Times New Roman"/>
          <w:sz w:val="26"/>
          <w:szCs w:val="26"/>
        </w:rPr>
        <w:t xml:space="preserve"> ценности семьи и общества;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6714C7">
        <w:rPr>
          <w:rFonts w:ascii="Times New Roman" w:hAnsi="Times New Roman" w:cs="Times New Roman"/>
          <w:sz w:val="26"/>
          <w:szCs w:val="26"/>
        </w:rPr>
        <w:t>готов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="00275E3F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 xml:space="preserve"> действовать и отвечать за свои поступки;</w:t>
      </w:r>
    </w:p>
    <w:p w:rsidR="004B28C1" w:rsidRPr="006714C7" w:rsidRDefault="004B28C1" w:rsidP="006714C7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6714C7">
        <w:rPr>
          <w:rFonts w:ascii="Times New Roman" w:hAnsi="Times New Roman" w:cs="Times New Roman"/>
          <w:sz w:val="26"/>
          <w:szCs w:val="26"/>
        </w:rPr>
        <w:t>6.доброжелательн</w:t>
      </w:r>
      <w:r w:rsidR="00275E3F">
        <w:rPr>
          <w:rFonts w:ascii="Times New Roman" w:hAnsi="Times New Roman" w:cs="Times New Roman"/>
          <w:sz w:val="26"/>
          <w:szCs w:val="26"/>
        </w:rPr>
        <w:t>ого</w:t>
      </w:r>
      <w:r w:rsidRPr="006714C7">
        <w:rPr>
          <w:rFonts w:ascii="Times New Roman" w:hAnsi="Times New Roman" w:cs="Times New Roman"/>
          <w:sz w:val="26"/>
          <w:szCs w:val="26"/>
        </w:rPr>
        <w:t>, умеющ</w:t>
      </w:r>
      <w:r w:rsidR="00275E3F">
        <w:rPr>
          <w:rFonts w:ascii="Times New Roman" w:hAnsi="Times New Roman" w:cs="Times New Roman"/>
          <w:sz w:val="26"/>
          <w:szCs w:val="26"/>
        </w:rPr>
        <w:t xml:space="preserve">его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 слышать и слушать собеседника, аргументировать свою позицию,</w:t>
      </w:r>
      <w:r w:rsidR="00A251D7" w:rsidRPr="006714C7">
        <w:rPr>
          <w:rFonts w:ascii="Times New Roman" w:hAnsi="Times New Roman" w:cs="Times New Roman"/>
          <w:sz w:val="26"/>
          <w:szCs w:val="26"/>
        </w:rPr>
        <w:t xml:space="preserve"> </w:t>
      </w:r>
      <w:r w:rsidRPr="006714C7">
        <w:rPr>
          <w:rFonts w:ascii="Times New Roman" w:hAnsi="Times New Roman" w:cs="Times New Roman"/>
          <w:sz w:val="26"/>
          <w:szCs w:val="26"/>
        </w:rPr>
        <w:t>высказывать своё мнение;</w:t>
      </w:r>
    </w:p>
    <w:p w:rsidR="00981B0E" w:rsidRPr="00363AE3" w:rsidRDefault="004B28C1" w:rsidP="006714C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714C7">
        <w:rPr>
          <w:rFonts w:ascii="Times New Roman" w:hAnsi="Times New Roman" w:cs="Times New Roman"/>
          <w:sz w:val="26"/>
          <w:szCs w:val="26"/>
        </w:rPr>
        <w:t>7.</w:t>
      </w:r>
      <w:r w:rsidR="002A370F">
        <w:rPr>
          <w:rFonts w:ascii="Times New Roman" w:hAnsi="Times New Roman" w:cs="Times New Roman"/>
          <w:sz w:val="26"/>
          <w:szCs w:val="26"/>
        </w:rPr>
        <w:t xml:space="preserve">готового </w:t>
      </w:r>
      <w:r w:rsidRPr="006714C7">
        <w:rPr>
          <w:rFonts w:ascii="Times New Roman" w:hAnsi="Times New Roman" w:cs="Times New Roman"/>
          <w:sz w:val="26"/>
          <w:szCs w:val="26"/>
        </w:rPr>
        <w:t xml:space="preserve">выполнять </w:t>
      </w:r>
      <w:r w:rsidR="00275E3F">
        <w:rPr>
          <w:rFonts w:ascii="Times New Roman" w:hAnsi="Times New Roman" w:cs="Times New Roman"/>
          <w:sz w:val="26"/>
          <w:szCs w:val="26"/>
        </w:rPr>
        <w:t xml:space="preserve">все </w:t>
      </w:r>
      <w:r w:rsidRPr="006714C7">
        <w:rPr>
          <w:rFonts w:ascii="Times New Roman" w:hAnsi="Times New Roman" w:cs="Times New Roman"/>
          <w:sz w:val="26"/>
          <w:szCs w:val="26"/>
        </w:rPr>
        <w:t>правила здорового и безопасного образа жизни.</w:t>
      </w:r>
    </w:p>
    <w:sectPr w:rsidR="00981B0E" w:rsidRPr="00363AE3" w:rsidSect="002A370F">
      <w:pgSz w:w="11906" w:h="16838"/>
      <w:pgMar w:top="851" w:right="567" w:bottom="62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8C1"/>
    <w:rsid w:val="000F3C4C"/>
    <w:rsid w:val="00275E3F"/>
    <w:rsid w:val="002A370F"/>
    <w:rsid w:val="002C45D3"/>
    <w:rsid w:val="00331078"/>
    <w:rsid w:val="00363AE3"/>
    <w:rsid w:val="003A3934"/>
    <w:rsid w:val="00432268"/>
    <w:rsid w:val="0043723B"/>
    <w:rsid w:val="004B28C1"/>
    <w:rsid w:val="005171D5"/>
    <w:rsid w:val="00631432"/>
    <w:rsid w:val="006714C7"/>
    <w:rsid w:val="006F010F"/>
    <w:rsid w:val="00892A76"/>
    <w:rsid w:val="008C1613"/>
    <w:rsid w:val="00981B0E"/>
    <w:rsid w:val="009D3D8C"/>
    <w:rsid w:val="009D7FA5"/>
    <w:rsid w:val="00A251D7"/>
    <w:rsid w:val="00C0080F"/>
    <w:rsid w:val="00CC45B5"/>
    <w:rsid w:val="00CC522A"/>
    <w:rsid w:val="00F4112F"/>
    <w:rsid w:val="00F712EF"/>
    <w:rsid w:val="00F91E2C"/>
    <w:rsid w:val="00FC297C"/>
    <w:rsid w:val="00FE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Ws_3</cp:lastModifiedBy>
  <cp:revision>9</cp:revision>
  <dcterms:created xsi:type="dcterms:W3CDTF">2012-11-11T17:22:00Z</dcterms:created>
  <dcterms:modified xsi:type="dcterms:W3CDTF">2012-11-26T11:41:00Z</dcterms:modified>
</cp:coreProperties>
</file>